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10" w:rsidRDefault="00EE1D10" w:rsidP="00544330">
      <w:pPr>
        <w:spacing w:afterLines="50"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厦门大学兼职辅导员</w:t>
      </w:r>
      <w:r w:rsidR="00790749">
        <w:rPr>
          <w:rFonts w:ascii="黑体" w:eastAsia="黑体"/>
          <w:b/>
          <w:bCs/>
          <w:sz w:val="32"/>
        </w:rPr>
        <w:t>*</w:t>
      </w:r>
      <w:r>
        <w:rPr>
          <w:rFonts w:ascii="黑体" w:eastAsia="黑体" w:hint="eastAsia"/>
          <w:b/>
          <w:bCs/>
          <w:sz w:val="32"/>
        </w:rPr>
        <w:t>年</w:t>
      </w:r>
      <w:r w:rsidR="00790749">
        <w:rPr>
          <w:rFonts w:ascii="黑体" w:eastAsia="黑体" w:hint="eastAsia"/>
          <w:b/>
          <w:bCs/>
          <w:sz w:val="32"/>
        </w:rPr>
        <w:t>*</w:t>
      </w:r>
      <w:r>
        <w:rPr>
          <w:rFonts w:ascii="黑体" w:eastAsia="黑体" w:hint="eastAsia"/>
          <w:b/>
          <w:bCs/>
          <w:sz w:val="32"/>
        </w:rPr>
        <w:t>月工作劳酬申报表</w:t>
      </w:r>
    </w:p>
    <w:p w:rsidR="00EE1D10" w:rsidRDefault="00EE1D10" w:rsidP="00EE1D10">
      <w:pPr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用工单位（公章）：                 申报时间201</w:t>
      </w:r>
      <w:r w:rsidR="00544330">
        <w:rPr>
          <w:rFonts w:ascii="黑体" w:eastAsia="黑体" w:hAnsi="宋体" w:hint="eastAsia"/>
          <w:bCs/>
          <w:sz w:val="24"/>
        </w:rPr>
        <w:t>9</w:t>
      </w:r>
      <w:r>
        <w:rPr>
          <w:rFonts w:ascii="黑体" w:eastAsia="黑体" w:hAnsi="宋体" w:hint="eastAsia"/>
          <w:bCs/>
          <w:sz w:val="24"/>
        </w:rPr>
        <w:t>年</w:t>
      </w:r>
      <w:r w:rsidR="009B249D">
        <w:rPr>
          <w:rFonts w:ascii="黑体" w:eastAsia="黑体" w:hAnsi="宋体"/>
          <w:bCs/>
          <w:sz w:val="24"/>
        </w:rPr>
        <w:t>*</w:t>
      </w:r>
      <w:r>
        <w:rPr>
          <w:rFonts w:ascii="黑体" w:eastAsia="黑体" w:hAnsi="宋体" w:hint="eastAsia"/>
          <w:bCs/>
          <w:sz w:val="24"/>
        </w:rPr>
        <w:t>月</w:t>
      </w:r>
      <w:r w:rsidR="009B249D">
        <w:rPr>
          <w:rFonts w:ascii="黑体" w:eastAsia="黑体" w:hAnsi="宋体"/>
          <w:bCs/>
          <w:sz w:val="24"/>
        </w:rPr>
        <w:t>*</w:t>
      </w:r>
      <w:r>
        <w:rPr>
          <w:rFonts w:ascii="黑体" w:eastAsia="黑体" w:hAnsi="宋体" w:hint="eastAsia"/>
          <w:bCs/>
          <w:sz w:val="24"/>
        </w:rPr>
        <w:t xml:space="preserve"> 日</w:t>
      </w:r>
    </w:p>
    <w:tbl>
      <w:tblPr>
        <w:tblW w:w="10207" w:type="dxa"/>
        <w:tblInd w:w="-743" w:type="dxa"/>
        <w:tblLayout w:type="fixed"/>
        <w:tblLook w:val="04A0"/>
      </w:tblPr>
      <w:tblGrid>
        <w:gridCol w:w="1702"/>
        <w:gridCol w:w="1276"/>
        <w:gridCol w:w="1417"/>
        <w:gridCol w:w="1701"/>
        <w:gridCol w:w="4111"/>
      </w:tblGrid>
      <w:tr w:rsidR="00810E43" w:rsidTr="0012597A">
        <w:trPr>
          <w:trHeight w:val="3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年级、专业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542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0E43" w:rsidTr="0012597A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Pr="005421FF" w:rsidRDefault="00EE1D10" w:rsidP="00810E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1FF">
              <w:rPr>
                <w:rFonts w:ascii="宋体" w:hAnsi="宋体" w:cs="宋体" w:hint="eastAsia"/>
                <w:kern w:val="0"/>
                <w:szCs w:val="21"/>
              </w:rPr>
              <w:t>所带学生年级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4A14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所带学生人数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81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6116" w:rsidTr="0012597A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16" w:rsidRDefault="00C36116" w:rsidP="00C36116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在岗时间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16" w:rsidRDefault="00F867EC" w:rsidP="002D5FB8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月工作</w:t>
            </w:r>
            <w:r>
              <w:rPr>
                <w:rFonts w:ascii="黑体" w:eastAsia="黑体" w:hAnsi="宋体" w:cs="宋体"/>
                <w:kern w:val="0"/>
                <w:sz w:val="24"/>
              </w:rPr>
              <w:t>情况小结</w:t>
            </w:r>
          </w:p>
        </w:tc>
      </w:tr>
      <w:tr w:rsidR="003A25A8" w:rsidTr="0012597A">
        <w:trPr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810E43" w:rsidP="00D44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共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C0" w:rsidRDefault="00BA4AEE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="00DB4E37">
              <w:rPr>
                <w:rFonts w:ascii="宋体" w:hAnsi="宋体" w:cs="宋体" w:hint="eastAsia"/>
                <w:kern w:val="0"/>
                <w:sz w:val="24"/>
              </w:rPr>
              <w:t>团委办公室暑期值班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（8.1-8.9，7天， 3h/天，共21h）</w:t>
            </w:r>
            <w:r w:rsidR="00DB4E37"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  <w:p w:rsidR="003A25A8" w:rsidRDefault="003A25A8" w:rsidP="00A26DC6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协调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8A676A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级</w:t>
            </w:r>
            <w:r>
              <w:rPr>
                <w:rFonts w:ascii="宋体" w:hAnsi="宋体" w:cs="宋体" w:hint="eastAsia"/>
                <w:kern w:val="0"/>
                <w:sz w:val="24"/>
              </w:rPr>
              <w:t>新生临时入住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相关事项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（多位硕博生分批，共2h）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，协助完成防</w:t>
            </w:r>
            <w:proofErr w:type="gramStart"/>
            <w:r w:rsidR="00880783">
              <w:rPr>
                <w:rFonts w:ascii="宋体" w:hAnsi="宋体" w:cs="宋体" w:hint="eastAsia"/>
                <w:kern w:val="0"/>
                <w:sz w:val="24"/>
              </w:rPr>
              <w:t>抗今年</w:t>
            </w:r>
            <w:proofErr w:type="gramEnd"/>
            <w:r w:rsidR="00880783">
              <w:rPr>
                <w:rFonts w:ascii="宋体" w:hAnsi="宋体" w:cs="宋体" w:hint="eastAsia"/>
                <w:kern w:val="0"/>
                <w:sz w:val="24"/>
              </w:rPr>
              <w:t>第十三号</w:t>
            </w:r>
            <w:r w:rsidR="007718D3">
              <w:rPr>
                <w:rFonts w:ascii="宋体" w:hAnsi="宋体" w:cs="宋体" w:hint="eastAsia"/>
                <w:kern w:val="0"/>
                <w:sz w:val="24"/>
              </w:rPr>
              <w:t>台风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紧急工作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（协助通知、走访研究生女生宿舍，共4h）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，协助组织我院演武场改造</w:t>
            </w:r>
            <w:r w:rsidR="007718D3">
              <w:rPr>
                <w:rFonts w:ascii="宋体" w:hAnsi="宋体" w:cs="宋体" w:hint="eastAsia"/>
                <w:kern w:val="0"/>
                <w:sz w:val="24"/>
              </w:rPr>
              <w:t>奠基仪式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现场观众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（2h）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；整理</w:t>
            </w:r>
            <w:r w:rsidR="00A66415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7D11B0">
              <w:rPr>
                <w:rFonts w:ascii="宋体" w:hAnsi="宋体" w:cs="宋体" w:hint="eastAsia"/>
                <w:kern w:val="0"/>
                <w:sz w:val="24"/>
              </w:rPr>
              <w:t>*</w:t>
            </w:r>
            <w:bookmarkStart w:id="0" w:name="_GoBack"/>
            <w:bookmarkEnd w:id="0"/>
            <w:r w:rsidR="00880783">
              <w:rPr>
                <w:rFonts w:ascii="宋体" w:hAnsi="宋体" w:cs="宋体" w:hint="eastAsia"/>
                <w:kern w:val="0"/>
                <w:sz w:val="24"/>
              </w:rPr>
              <w:t>届毕业生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全部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就业资料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供存档（4h）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，为2015届毕业生</w:t>
            </w:r>
            <w:r w:rsidR="00A26DC6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A26DC6">
              <w:rPr>
                <w:rFonts w:ascii="宋体" w:hAnsi="宋体" w:cs="宋体"/>
                <w:kern w:val="0"/>
                <w:sz w:val="24"/>
              </w:rPr>
              <w:t>*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等办理报到证改派申请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（1h）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A25A8" w:rsidTr="0012597A">
        <w:trPr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3" w:rsidRPr="005032C0" w:rsidRDefault="00F77E5F" w:rsidP="00503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共 </w:t>
            </w:r>
            <w:r w:rsidR="00A14C15">
              <w:rPr>
                <w:rFonts w:ascii="宋体" w:hAnsi="宋体" w:cs="宋体" w:hint="eastAsia"/>
                <w:kern w:val="0"/>
                <w:sz w:val="24"/>
              </w:rPr>
              <w:t xml:space="preserve">22 </w:t>
            </w:r>
            <w:r>
              <w:rPr>
                <w:rFonts w:ascii="宋体" w:hAnsi="宋体" w:cs="宋体" w:hint="eastAsia"/>
                <w:kern w:val="0"/>
                <w:sz w:val="24"/>
              </w:rPr>
              <w:t>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B" w:rsidRDefault="00DD37AB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助学工作：</w:t>
            </w:r>
          </w:p>
          <w:p w:rsidR="008500A0" w:rsidRDefault="00810E43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8A676A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届本科新生入学教育（大学生医疗保险/国家助学贷款）:包括前期准备和入学教育</w:t>
            </w:r>
            <w:r w:rsidR="000F0081">
              <w:rPr>
                <w:rFonts w:ascii="宋体" w:hAnsi="宋体" w:cs="宋体" w:hint="eastAsia"/>
                <w:kern w:val="0"/>
                <w:sz w:val="24"/>
              </w:rPr>
              <w:t>（8.27）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，共3h；</w:t>
            </w:r>
          </w:p>
          <w:p w:rsidR="00810E43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8A676A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届</w:t>
            </w:r>
            <w:r w:rsidR="00810E43">
              <w:rPr>
                <w:rFonts w:ascii="宋体" w:hAnsi="宋体" w:cs="宋体" w:hint="eastAsia"/>
                <w:kern w:val="0"/>
                <w:sz w:val="24"/>
              </w:rPr>
              <w:t>研究生新生入学教育（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大学生医疗保险/</w:t>
            </w:r>
            <w:r w:rsidR="00810E43">
              <w:rPr>
                <w:rFonts w:ascii="宋体" w:hAnsi="宋体" w:cs="宋体" w:hint="eastAsia"/>
                <w:kern w:val="0"/>
                <w:sz w:val="24"/>
              </w:rPr>
              <w:t>国家助学贷款）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: 包括前期准备和入学教育</w:t>
            </w:r>
            <w:r>
              <w:rPr>
                <w:rFonts w:ascii="宋体" w:hAnsi="宋体" w:cs="宋体" w:hint="eastAsia"/>
                <w:kern w:val="0"/>
                <w:sz w:val="24"/>
              </w:rPr>
              <w:t>（9.17）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，共2h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D37AB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810E43">
              <w:rPr>
                <w:rFonts w:ascii="宋体" w:hAnsi="宋体" w:cs="宋体" w:hint="eastAsia"/>
                <w:kern w:val="0"/>
                <w:sz w:val="24"/>
              </w:rPr>
              <w:t>.大学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医疗保险助理和国家助学贷款助理的申报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:和学院领导协商助理人选、并与学生进行沟通、完成申报</w:t>
            </w:r>
            <w:r>
              <w:rPr>
                <w:rFonts w:ascii="宋体" w:hAnsi="宋体" w:cs="宋体" w:hint="eastAsia"/>
                <w:kern w:val="0"/>
                <w:sz w:val="24"/>
              </w:rPr>
              <w:t>（9.10）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，共1h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D37AB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.完成</w:t>
            </w:r>
            <w:r w:rsidR="00F77E5F">
              <w:rPr>
                <w:rFonts w:ascii="宋体" w:hAnsi="宋体" w:cs="宋体" w:hint="eastAsia"/>
                <w:kern w:val="0"/>
                <w:sz w:val="24"/>
              </w:rPr>
              <w:t>组织我院申报参加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大学生医疗保险</w:t>
            </w:r>
            <w:r w:rsidR="00F77E5F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:多渠道发布通知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（9.15）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、组织学生系统申请并完成学院审核、收集并审核制卡材料，不合格退回重新收集审核、提交纸</w:t>
            </w:r>
            <w:proofErr w:type="gramStart"/>
            <w:r w:rsidR="008E36F1">
              <w:rPr>
                <w:rFonts w:ascii="宋体" w:hAnsi="宋体" w:cs="宋体" w:hint="eastAsia"/>
                <w:kern w:val="0"/>
                <w:sz w:val="24"/>
              </w:rPr>
              <w:t>卡材料</w:t>
            </w:r>
            <w:proofErr w:type="gramEnd"/>
            <w:r w:rsidR="008E36F1">
              <w:rPr>
                <w:rFonts w:ascii="宋体" w:hAnsi="宋体" w:cs="宋体" w:hint="eastAsia"/>
                <w:kern w:val="0"/>
                <w:sz w:val="24"/>
              </w:rPr>
              <w:t>和相关材料、多渠道</w:t>
            </w:r>
            <w:proofErr w:type="gramStart"/>
            <w:r w:rsidR="008E36F1">
              <w:rPr>
                <w:rFonts w:ascii="宋体" w:hAnsi="宋体" w:cs="宋体" w:hint="eastAsia"/>
                <w:kern w:val="0"/>
                <w:sz w:val="24"/>
              </w:rPr>
              <w:t>发布扣费通知</w:t>
            </w:r>
            <w:proofErr w:type="gramEnd"/>
            <w:r w:rsidR="008E36F1">
              <w:rPr>
                <w:rFonts w:ascii="宋体" w:hAnsi="宋体" w:cs="宋体" w:hint="eastAsia"/>
                <w:kern w:val="0"/>
                <w:sz w:val="24"/>
              </w:rPr>
              <w:t>，共10h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0F0081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 完成部分组织申请贷款工作:多渠道发布通知（9.27）、领取档案袋（9.29）、已收集部分材料（9.30），共4h；</w:t>
            </w:r>
          </w:p>
          <w:p w:rsidR="00DD37AB" w:rsidRDefault="00DD37AB" w:rsidP="00744568">
            <w:pPr>
              <w:widowControl/>
              <w:spacing w:line="192" w:lineRule="auto"/>
              <w:jc w:val="left"/>
              <w:rPr>
                <w:rFonts w:ascii="宋体" w:hAnsi="宋体"/>
                <w:kern w:val="1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4.完成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相关咨询工作：如何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临时申请参保/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停保、补办</w:t>
            </w:r>
            <w:proofErr w:type="gramStart"/>
            <w:r w:rsidR="005B407D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="005B407D">
              <w:rPr>
                <w:rFonts w:ascii="宋体" w:hAnsi="宋体" w:cs="宋体" w:hint="eastAsia"/>
                <w:kern w:val="0"/>
                <w:sz w:val="24"/>
              </w:rPr>
              <w:t>保卡、报销流程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，国家助学贷款和生源地贷款相关咨询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，共2h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A25A8" w:rsidTr="0012597A">
        <w:trPr>
          <w:trHeight w:val="7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A940E7" w:rsidP="00826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共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</w:rPr>
              <w:t>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Default="007718D3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32C0">
              <w:rPr>
                <w:rFonts w:ascii="宋体" w:hAnsi="宋体" w:cs="宋体" w:hint="eastAsia"/>
                <w:kern w:val="0"/>
                <w:sz w:val="24"/>
              </w:rPr>
              <w:t>就业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相关工作：</w:t>
            </w:r>
          </w:p>
          <w:p w:rsidR="00A639F0" w:rsidRDefault="00DD37AB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报送我院本科生截止201</w:t>
            </w:r>
            <w:r w:rsidR="008A676A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年9月1日毕业生就业情况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：和26位已毕业本科生多途径联系，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谈心并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确认其目前就业状态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收集凭证，共10h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032C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A639F0" w:rsidRDefault="00A639F0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2.完成我院本科生201</w:t>
            </w:r>
            <w:r w:rsidR="008A676A">
              <w:rPr>
                <w:rFonts w:ascii="宋体" w:hAnsi="宋体" w:cs="宋体" w:hint="eastAsia"/>
                <w:kern w:val="0"/>
                <w:sz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</w:rPr>
              <w:t>届毕业生生源报送工作</w:t>
            </w:r>
            <w:r w:rsidR="00637F30">
              <w:rPr>
                <w:rFonts w:ascii="宋体" w:hAnsi="宋体" w:cs="宋体" w:hint="eastAsia"/>
                <w:kern w:val="0"/>
                <w:sz w:val="24"/>
              </w:rPr>
              <w:t>：通知、收集信息、录入系统、提交，共6h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A639F0" w:rsidRDefault="00A639F0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3.完成我院本科生就业推荐表的制作和审核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：通知、生成表格并审核、</w:t>
            </w:r>
            <w:r w:rsidR="00637F30">
              <w:rPr>
                <w:rFonts w:ascii="宋体" w:hAnsi="宋体" w:cs="宋体" w:hint="eastAsia"/>
                <w:kern w:val="0"/>
                <w:sz w:val="24"/>
              </w:rPr>
              <w:t>协助填写学院意见、打印、及各种签字盖章，共6h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D37AB" w:rsidRPr="005032C0" w:rsidRDefault="00A639F0" w:rsidP="009B249D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4.其他：及时发布各项就业信息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（主页、班级群，共5h）</w:t>
            </w:r>
            <w:r>
              <w:rPr>
                <w:rFonts w:ascii="宋体" w:hAnsi="宋体" w:cs="宋体" w:hint="eastAsia"/>
                <w:kern w:val="0"/>
                <w:sz w:val="24"/>
              </w:rPr>
              <w:t>，完成</w:t>
            </w:r>
            <w:r w:rsidR="00DD37AB" w:rsidRPr="005032C0">
              <w:rPr>
                <w:rFonts w:ascii="宋体" w:hAnsi="宋体" w:cs="宋体" w:hint="eastAsia"/>
                <w:kern w:val="0"/>
                <w:sz w:val="24"/>
              </w:rPr>
              <w:t>留校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本科毕业生的档案移交和</w:t>
            </w:r>
            <w:r w:rsidR="009B249D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9B249D">
              <w:rPr>
                <w:rFonts w:ascii="宋体" w:hAnsi="宋体" w:cs="宋体"/>
                <w:kern w:val="0"/>
                <w:sz w:val="24"/>
              </w:rPr>
              <w:t>**</w:t>
            </w:r>
            <w:r w:rsidR="00DD37AB" w:rsidRPr="005032C0">
              <w:rPr>
                <w:rFonts w:ascii="宋体" w:hAnsi="宋体" w:cs="宋体" w:hint="eastAsia"/>
                <w:kern w:val="0"/>
                <w:sz w:val="24"/>
              </w:rPr>
              <w:t>档案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寄送的调整（2h）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A25A8" w:rsidTr="0012597A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A940E7" w:rsidP="0018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共 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 xml:space="preserve">23 </w:t>
            </w:r>
            <w:r>
              <w:rPr>
                <w:rFonts w:ascii="宋体" w:hAnsi="宋体" w:cs="宋体" w:hint="eastAsia"/>
                <w:kern w:val="0"/>
                <w:sz w:val="24"/>
              </w:rPr>
              <w:t>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DD37AB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其他：协助学院完成201</w:t>
            </w:r>
            <w:r w:rsidR="008A676A">
              <w:rPr>
                <w:rFonts w:ascii="宋体" w:hAnsi="宋体" w:cs="宋体" w:hint="eastAsia"/>
                <w:kern w:val="0"/>
                <w:sz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</w:rPr>
              <w:t>级本科生迎新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156B07">
              <w:rPr>
                <w:rFonts w:ascii="宋体" w:hAnsi="宋体" w:cs="宋体" w:hint="eastAsia"/>
                <w:kern w:val="0"/>
                <w:sz w:val="24"/>
              </w:rPr>
              <w:t>（8.2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>4-</w:t>
            </w:r>
            <w:r w:rsidR="00156B07">
              <w:rPr>
                <w:rFonts w:ascii="宋体" w:hAnsi="宋体" w:cs="宋体" w:hint="eastAsia"/>
                <w:kern w:val="0"/>
                <w:sz w:val="24"/>
              </w:rPr>
              <w:t>8.26，共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>20h</w:t>
            </w:r>
            <w:r w:rsidR="00156B07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；参加学院</w:t>
            </w:r>
            <w:proofErr w:type="gramStart"/>
            <w:r w:rsidR="00A639F0">
              <w:rPr>
                <w:rFonts w:ascii="宋体" w:hAnsi="宋体" w:cs="宋体" w:hint="eastAsia"/>
                <w:kern w:val="0"/>
                <w:sz w:val="24"/>
              </w:rPr>
              <w:t>学工组</w:t>
            </w:r>
            <w:proofErr w:type="gramEnd"/>
            <w:r w:rsidR="00A639F0">
              <w:rPr>
                <w:rFonts w:ascii="宋体" w:hAnsi="宋体" w:cs="宋体" w:hint="eastAsia"/>
                <w:kern w:val="0"/>
                <w:sz w:val="24"/>
              </w:rPr>
              <w:t>会议，</w:t>
            </w:r>
            <w:r w:rsidR="00A639F0">
              <w:rPr>
                <w:rFonts w:ascii="宋体" w:hAnsi="宋体" w:hint="eastAsia"/>
                <w:kern w:val="10"/>
                <w:szCs w:val="21"/>
              </w:rPr>
              <w:t>总结个人工作以及为新阶段的任务做好筹备工作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>（9.23，共3h）</w:t>
            </w:r>
            <w:r w:rsidR="00A639F0">
              <w:rPr>
                <w:rFonts w:ascii="宋体" w:hAnsi="宋体" w:hint="eastAsia"/>
                <w:kern w:val="10"/>
                <w:szCs w:val="21"/>
              </w:rPr>
              <w:t>。</w:t>
            </w:r>
          </w:p>
        </w:tc>
      </w:tr>
      <w:tr w:rsidR="003A25A8" w:rsidTr="0012597A">
        <w:trPr>
          <w:trHeight w:val="69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Default="00A940E7" w:rsidP="00BE49D1">
            <w:pPr>
              <w:widowControl/>
              <w:spacing w:line="360" w:lineRule="auto"/>
              <w:ind w:right="962" w:firstLineChars="100" w:firstLine="240"/>
              <w:rPr>
                <w:rFonts w:ascii="宋体" w:hAnsi="宋体"/>
                <w:kern w:val="10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共</w:t>
            </w:r>
            <w:r w:rsidR="00BE49D1">
              <w:rPr>
                <w:rFonts w:ascii="宋体" w:hAnsi="宋体" w:hint="eastAsia"/>
                <w:bCs/>
                <w:sz w:val="24"/>
              </w:rPr>
              <w:t>95</w:t>
            </w:r>
            <w:r>
              <w:rPr>
                <w:rFonts w:ascii="宋体" w:hAnsi="宋体" w:hint="eastAsia"/>
                <w:bCs/>
                <w:sz w:val="24"/>
              </w:rPr>
              <w:t xml:space="preserve"> h                          </w:t>
            </w:r>
            <w:r w:rsidR="0012597A">
              <w:rPr>
                <w:rFonts w:ascii="宋体" w:hAnsi="宋体" w:hint="eastAsia"/>
                <w:bCs/>
                <w:sz w:val="24"/>
              </w:rPr>
              <w:t xml:space="preserve">                  </w:t>
            </w:r>
            <w:r w:rsidR="003A25A8">
              <w:rPr>
                <w:rFonts w:ascii="宋体" w:hAnsi="宋体" w:hint="eastAsia"/>
                <w:bCs/>
                <w:sz w:val="24"/>
              </w:rPr>
              <w:t>申报人（签名）：</w:t>
            </w:r>
          </w:p>
        </w:tc>
      </w:tr>
      <w:tr w:rsidR="003876D6" w:rsidTr="00FE578C">
        <w:trPr>
          <w:trHeight w:val="169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D6" w:rsidRDefault="003876D6" w:rsidP="003876D6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学院审核意见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8C" w:rsidRPr="00FE578C" w:rsidRDefault="00FE578C" w:rsidP="00FE578C">
            <w:pPr>
              <w:widowControl/>
              <w:spacing w:line="360" w:lineRule="auto"/>
              <w:ind w:right="962" w:firstLineChars="100" w:firstLine="2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E578C">
              <w:rPr>
                <w:rFonts w:ascii="宋体" w:hAnsi="宋体" w:cs="宋体" w:hint="eastAsia"/>
                <w:kern w:val="0"/>
                <w:sz w:val="24"/>
              </w:rPr>
              <w:t>分管领导（签字）：</w:t>
            </w:r>
          </w:p>
          <w:p w:rsidR="003876D6" w:rsidRDefault="00FE578C" w:rsidP="00FE578C">
            <w:pPr>
              <w:widowControl/>
              <w:spacing w:line="360" w:lineRule="auto"/>
              <w:ind w:right="962" w:firstLineChars="100" w:firstLine="240"/>
              <w:jc w:val="right"/>
              <w:rPr>
                <w:rFonts w:ascii="宋体" w:hAnsi="宋体"/>
                <w:bCs/>
                <w:sz w:val="24"/>
              </w:rPr>
            </w:pPr>
            <w:r w:rsidRPr="00FE578C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  <w:r w:rsidR="003876D6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EE1D10" w:rsidTr="001E3694">
        <w:trPr>
          <w:trHeight w:val="981"/>
        </w:trPr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E1D10" w:rsidRDefault="00790749" w:rsidP="007907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B249D">
              <w:rPr>
                <w:rFonts w:ascii="宋体" w:hAnsi="宋体" w:cs="宋体" w:hint="eastAsia"/>
                <w:kern w:val="0"/>
                <w:sz w:val="24"/>
              </w:rPr>
              <w:t>建议</w:t>
            </w:r>
            <w:r>
              <w:rPr>
                <w:rFonts w:ascii="宋体" w:hAnsi="宋体" w:cs="宋体" w:hint="eastAsia"/>
                <w:kern w:val="0"/>
                <w:sz w:val="24"/>
              </w:rPr>
              <w:t>发放</w:t>
            </w:r>
            <w:r>
              <w:rPr>
                <w:rFonts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D10" w:rsidRDefault="003876D6" w:rsidP="003876D6">
            <w:pPr>
              <w:widowControl/>
              <w:spacing w:line="360" w:lineRule="auto"/>
              <w:ind w:right="962" w:firstLineChars="100" w:firstLine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  <w:r w:rsidR="00EE1D10" w:rsidRPr="003876D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E1D10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</w:tbl>
    <w:p w:rsidR="002D5FB8" w:rsidRPr="00EE1D10" w:rsidRDefault="002D5FB8"/>
    <w:sectPr w:rsidR="002D5FB8" w:rsidRPr="00EE1D10" w:rsidSect="0074456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7A" w:rsidRDefault="0074457A" w:rsidP="003F1E4A">
      <w:r>
        <w:separator/>
      </w:r>
    </w:p>
  </w:endnote>
  <w:endnote w:type="continuationSeparator" w:id="0">
    <w:p w:rsidR="0074457A" w:rsidRDefault="0074457A" w:rsidP="003F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7A" w:rsidRDefault="0074457A" w:rsidP="003F1E4A">
      <w:r>
        <w:separator/>
      </w:r>
    </w:p>
  </w:footnote>
  <w:footnote w:type="continuationSeparator" w:id="0">
    <w:p w:rsidR="0074457A" w:rsidRDefault="0074457A" w:rsidP="003F1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E4A"/>
    <w:rsid w:val="00004C7B"/>
    <w:rsid w:val="0003793B"/>
    <w:rsid w:val="0004537A"/>
    <w:rsid w:val="00050118"/>
    <w:rsid w:val="000646CC"/>
    <w:rsid w:val="000E4C2B"/>
    <w:rsid w:val="000F0081"/>
    <w:rsid w:val="000F21BF"/>
    <w:rsid w:val="000F5CB9"/>
    <w:rsid w:val="0012597A"/>
    <w:rsid w:val="00156B07"/>
    <w:rsid w:val="00180D8E"/>
    <w:rsid w:val="001960C8"/>
    <w:rsid w:val="001C1DA2"/>
    <w:rsid w:val="001D6C07"/>
    <w:rsid w:val="001E3694"/>
    <w:rsid w:val="00207DFF"/>
    <w:rsid w:val="00215C9E"/>
    <w:rsid w:val="00220972"/>
    <w:rsid w:val="00294C72"/>
    <w:rsid w:val="002A4D53"/>
    <w:rsid w:val="002B4B36"/>
    <w:rsid w:val="002C6034"/>
    <w:rsid w:val="002D5FB8"/>
    <w:rsid w:val="00317E89"/>
    <w:rsid w:val="00342801"/>
    <w:rsid w:val="00384D0B"/>
    <w:rsid w:val="003876D6"/>
    <w:rsid w:val="00391D82"/>
    <w:rsid w:val="003A25A8"/>
    <w:rsid w:val="003F1E4A"/>
    <w:rsid w:val="00467B3D"/>
    <w:rsid w:val="004A1406"/>
    <w:rsid w:val="004A4E63"/>
    <w:rsid w:val="004B2135"/>
    <w:rsid w:val="005032C0"/>
    <w:rsid w:val="005207AA"/>
    <w:rsid w:val="00522338"/>
    <w:rsid w:val="005421FF"/>
    <w:rsid w:val="00544330"/>
    <w:rsid w:val="00545B18"/>
    <w:rsid w:val="00560C30"/>
    <w:rsid w:val="005A5458"/>
    <w:rsid w:val="005B0E54"/>
    <w:rsid w:val="005B407D"/>
    <w:rsid w:val="005C4864"/>
    <w:rsid w:val="005D34BC"/>
    <w:rsid w:val="00637F30"/>
    <w:rsid w:val="00645091"/>
    <w:rsid w:val="00656F64"/>
    <w:rsid w:val="006708FD"/>
    <w:rsid w:val="00676778"/>
    <w:rsid w:val="006A5740"/>
    <w:rsid w:val="00737D32"/>
    <w:rsid w:val="00744568"/>
    <w:rsid w:val="0074457A"/>
    <w:rsid w:val="007551F9"/>
    <w:rsid w:val="00755306"/>
    <w:rsid w:val="007718D3"/>
    <w:rsid w:val="00784450"/>
    <w:rsid w:val="00790749"/>
    <w:rsid w:val="007C418B"/>
    <w:rsid w:val="007D05F3"/>
    <w:rsid w:val="007D11B0"/>
    <w:rsid w:val="007E7521"/>
    <w:rsid w:val="007F7DD8"/>
    <w:rsid w:val="00810E43"/>
    <w:rsid w:val="00811E70"/>
    <w:rsid w:val="008261BF"/>
    <w:rsid w:val="008500A0"/>
    <w:rsid w:val="008717C7"/>
    <w:rsid w:val="00880783"/>
    <w:rsid w:val="008A676A"/>
    <w:rsid w:val="008B5288"/>
    <w:rsid w:val="008C2C0E"/>
    <w:rsid w:val="008E36F1"/>
    <w:rsid w:val="00945ED3"/>
    <w:rsid w:val="00963D51"/>
    <w:rsid w:val="0099053E"/>
    <w:rsid w:val="00992225"/>
    <w:rsid w:val="009A289C"/>
    <w:rsid w:val="009B220B"/>
    <w:rsid w:val="009B249D"/>
    <w:rsid w:val="009B315B"/>
    <w:rsid w:val="009D7F2F"/>
    <w:rsid w:val="009E4202"/>
    <w:rsid w:val="00A14C15"/>
    <w:rsid w:val="00A15D38"/>
    <w:rsid w:val="00A26DC6"/>
    <w:rsid w:val="00A639F0"/>
    <w:rsid w:val="00A66415"/>
    <w:rsid w:val="00A86AEC"/>
    <w:rsid w:val="00A91503"/>
    <w:rsid w:val="00A940E7"/>
    <w:rsid w:val="00AC6ED0"/>
    <w:rsid w:val="00AF20AB"/>
    <w:rsid w:val="00B02A22"/>
    <w:rsid w:val="00B02ECF"/>
    <w:rsid w:val="00B126D7"/>
    <w:rsid w:val="00B201C8"/>
    <w:rsid w:val="00B503C7"/>
    <w:rsid w:val="00B77DD3"/>
    <w:rsid w:val="00BA4AEE"/>
    <w:rsid w:val="00BB526A"/>
    <w:rsid w:val="00BD779F"/>
    <w:rsid w:val="00BE49D1"/>
    <w:rsid w:val="00BF4D03"/>
    <w:rsid w:val="00BF7B04"/>
    <w:rsid w:val="00C35E30"/>
    <w:rsid w:val="00C36116"/>
    <w:rsid w:val="00C41D04"/>
    <w:rsid w:val="00C42134"/>
    <w:rsid w:val="00C74360"/>
    <w:rsid w:val="00C81336"/>
    <w:rsid w:val="00CB0F85"/>
    <w:rsid w:val="00CC125C"/>
    <w:rsid w:val="00CD23C5"/>
    <w:rsid w:val="00D1506A"/>
    <w:rsid w:val="00D27B58"/>
    <w:rsid w:val="00D44A50"/>
    <w:rsid w:val="00D64F78"/>
    <w:rsid w:val="00DA407A"/>
    <w:rsid w:val="00DB4E37"/>
    <w:rsid w:val="00DD37AB"/>
    <w:rsid w:val="00DE68FF"/>
    <w:rsid w:val="00DF0B7B"/>
    <w:rsid w:val="00E2791F"/>
    <w:rsid w:val="00E47126"/>
    <w:rsid w:val="00E65BFC"/>
    <w:rsid w:val="00E85551"/>
    <w:rsid w:val="00EA3748"/>
    <w:rsid w:val="00EE1D10"/>
    <w:rsid w:val="00EF5C29"/>
    <w:rsid w:val="00F02B54"/>
    <w:rsid w:val="00F22809"/>
    <w:rsid w:val="00F37E75"/>
    <w:rsid w:val="00F5102E"/>
    <w:rsid w:val="00F77E5F"/>
    <w:rsid w:val="00F867EC"/>
    <w:rsid w:val="00F8710B"/>
    <w:rsid w:val="00F93047"/>
    <w:rsid w:val="00FA6B29"/>
    <w:rsid w:val="00FD6A8B"/>
    <w:rsid w:val="00FE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E4A"/>
    <w:rPr>
      <w:sz w:val="18"/>
      <w:szCs w:val="18"/>
    </w:rPr>
  </w:style>
  <w:style w:type="paragraph" w:styleId="a5">
    <w:name w:val="List Paragraph"/>
    <w:basedOn w:val="a"/>
    <w:uiPriority w:val="34"/>
    <w:qFormat/>
    <w:rsid w:val="008500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79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9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307654-EA70-4413-84A6-D8FBBCAF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42</cp:revision>
  <cp:lastPrinted>2015-10-15T07:41:00Z</cp:lastPrinted>
  <dcterms:created xsi:type="dcterms:W3CDTF">2015-09-16T14:51:00Z</dcterms:created>
  <dcterms:modified xsi:type="dcterms:W3CDTF">2019-06-28T07:24:00Z</dcterms:modified>
</cp:coreProperties>
</file>